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24A0" w14:textId="0C1AC2A5" w:rsidR="000E4EB2" w:rsidRPr="002006B3" w:rsidRDefault="000E4EB2">
      <w:pPr>
        <w:rPr>
          <w:b/>
          <w:bCs/>
          <w:color w:val="FF0000"/>
        </w:rPr>
      </w:pPr>
      <w:r w:rsidRPr="002006B3">
        <w:rPr>
          <w:b/>
          <w:bCs/>
          <w:color w:val="FF0000"/>
        </w:rPr>
        <w:t>Group :</w:t>
      </w:r>
    </w:p>
    <w:p w14:paraId="79A9F234" w14:textId="07BDB2EC" w:rsidR="000E4EB2" w:rsidRPr="002006B3" w:rsidRDefault="000E4EB2">
      <w:pPr>
        <w:rPr>
          <w:color w:val="FF0000"/>
        </w:rPr>
      </w:pPr>
    </w:p>
    <w:p w14:paraId="1385CF4B" w14:textId="2F6DF368" w:rsidR="000E4EB2" w:rsidRPr="002006B3" w:rsidRDefault="000E4EB2" w:rsidP="000E4EB2">
      <w:pPr>
        <w:jc w:val="center"/>
        <w:rPr>
          <w:b/>
          <w:bCs/>
          <w:color w:val="FF0000"/>
        </w:rPr>
      </w:pPr>
      <w:r w:rsidRPr="002006B3">
        <w:rPr>
          <w:b/>
          <w:bCs/>
          <w:color w:val="FF0000"/>
        </w:rPr>
        <w:t>TITLE :</w:t>
      </w:r>
    </w:p>
    <w:p w14:paraId="281FB4D3" w14:textId="6368C689" w:rsidR="000E4EB2" w:rsidRPr="002006B3" w:rsidRDefault="000E4EB2" w:rsidP="000E4EB2">
      <w:pPr>
        <w:jc w:val="center"/>
        <w:rPr>
          <w:color w:val="FF0000"/>
        </w:rPr>
      </w:pPr>
    </w:p>
    <w:p w14:paraId="45956556" w14:textId="61DE37AB" w:rsidR="000E4EB2" w:rsidRPr="002006B3" w:rsidRDefault="000E4EB2" w:rsidP="000E4EB2">
      <w:pPr>
        <w:jc w:val="both"/>
        <w:rPr>
          <w:b/>
          <w:bCs/>
          <w:color w:val="FF0000"/>
        </w:rPr>
      </w:pPr>
      <w:proofErr w:type="spellStart"/>
      <w:r w:rsidRPr="002006B3">
        <w:rPr>
          <w:b/>
          <w:bCs/>
          <w:color w:val="FF0000"/>
        </w:rPr>
        <w:t>Elements</w:t>
      </w:r>
      <w:proofErr w:type="spellEnd"/>
      <w:r w:rsidRPr="002006B3">
        <w:rPr>
          <w:b/>
          <w:bCs/>
          <w:color w:val="FF0000"/>
        </w:rPr>
        <w:t xml:space="preserve"> of the introduc</w:t>
      </w:r>
      <w:r w:rsidR="002006B3">
        <w:rPr>
          <w:b/>
          <w:bCs/>
          <w:color w:val="FF0000"/>
        </w:rPr>
        <w:t>ti</w:t>
      </w:r>
      <w:r w:rsidRPr="002006B3">
        <w:rPr>
          <w:b/>
          <w:bCs/>
          <w:color w:val="FF0000"/>
        </w:rPr>
        <w:t>on :</w:t>
      </w:r>
    </w:p>
    <w:p w14:paraId="43E92BA3" w14:textId="633BE288" w:rsidR="000E4EB2" w:rsidRPr="002006B3" w:rsidRDefault="000E4EB2" w:rsidP="000E4EB2">
      <w:pPr>
        <w:jc w:val="both"/>
        <w:rPr>
          <w:color w:val="FF0000"/>
        </w:rPr>
      </w:pPr>
    </w:p>
    <w:p w14:paraId="48D21C4B" w14:textId="7881AD3D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  <w:r w:rsidRPr="002006B3">
        <w:rPr>
          <w:color w:val="FF0000"/>
          <w:u w:val="single"/>
          <w:lang w:val="en-US"/>
        </w:rPr>
        <w:t>Catchphrase (without any external information to the dossier and with a logical connection with what comes next):</w:t>
      </w:r>
    </w:p>
    <w:p w14:paraId="21DFF01A" w14:textId="270AE180" w:rsidR="000E4EB2" w:rsidRPr="002006B3" w:rsidRDefault="000E4EB2" w:rsidP="000E4EB2">
      <w:pPr>
        <w:jc w:val="both"/>
        <w:rPr>
          <w:color w:val="FF0000"/>
          <w:lang w:val="en-US"/>
        </w:rPr>
      </w:pPr>
    </w:p>
    <w:p w14:paraId="6779ACFC" w14:textId="41EE364F" w:rsidR="000E4EB2" w:rsidRPr="002006B3" w:rsidRDefault="000E4EB2" w:rsidP="000E4EB2">
      <w:pPr>
        <w:jc w:val="both"/>
        <w:rPr>
          <w:color w:val="FF0000"/>
          <w:lang w:val="en-US"/>
        </w:rPr>
      </w:pPr>
    </w:p>
    <w:p w14:paraId="6AA64AB7" w14:textId="088D3C67" w:rsidR="000E4EB2" w:rsidRPr="002006B3" w:rsidRDefault="000E4EB2" w:rsidP="000E4EB2">
      <w:pPr>
        <w:jc w:val="both"/>
        <w:rPr>
          <w:color w:val="FF0000"/>
          <w:lang w:val="en-US"/>
        </w:rPr>
      </w:pPr>
    </w:p>
    <w:p w14:paraId="2D5300CE" w14:textId="645299F4" w:rsidR="000E4EB2" w:rsidRPr="002006B3" w:rsidRDefault="000E4EB2" w:rsidP="000E4EB2">
      <w:pPr>
        <w:jc w:val="both"/>
        <w:rPr>
          <w:color w:val="FF0000"/>
          <w:lang w:val="en-US"/>
        </w:rPr>
      </w:pPr>
    </w:p>
    <w:p w14:paraId="4FE90B8B" w14:textId="3A6CAE89" w:rsidR="000E4EB2" w:rsidRPr="002006B3" w:rsidRDefault="000E4EB2" w:rsidP="000E4EB2">
      <w:pPr>
        <w:jc w:val="both"/>
        <w:rPr>
          <w:color w:val="FF0000"/>
          <w:lang w:val="en-US"/>
        </w:rPr>
      </w:pPr>
    </w:p>
    <w:p w14:paraId="76708BD8" w14:textId="61B648BC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  <w:r w:rsidRPr="002006B3">
        <w:rPr>
          <w:color w:val="FF0000"/>
          <w:u w:val="single"/>
          <w:lang w:val="en-US"/>
        </w:rPr>
        <w:t>Presentation of the set of documents (with a logical connection with what comes before and through one or more relevant angle(s)):</w:t>
      </w:r>
    </w:p>
    <w:p w14:paraId="57886BB4" w14:textId="2798CF01" w:rsidR="000E4EB2" w:rsidRPr="002006B3" w:rsidRDefault="000E4EB2" w:rsidP="000E4EB2">
      <w:pPr>
        <w:jc w:val="both"/>
        <w:rPr>
          <w:color w:val="FF0000"/>
          <w:lang w:val="en-US"/>
        </w:rPr>
      </w:pPr>
    </w:p>
    <w:p w14:paraId="2C4A2172" w14:textId="32F1E237" w:rsidR="000E4EB2" w:rsidRPr="002006B3" w:rsidRDefault="000E4EB2" w:rsidP="000E4EB2">
      <w:pPr>
        <w:jc w:val="both"/>
        <w:rPr>
          <w:color w:val="FF0000"/>
          <w:lang w:val="en-US"/>
        </w:rPr>
      </w:pPr>
    </w:p>
    <w:p w14:paraId="04801C9E" w14:textId="41D69B8F" w:rsidR="000E4EB2" w:rsidRPr="002006B3" w:rsidRDefault="000E4EB2" w:rsidP="000E4EB2">
      <w:pPr>
        <w:jc w:val="both"/>
        <w:rPr>
          <w:color w:val="FF0000"/>
          <w:lang w:val="en-US"/>
        </w:rPr>
      </w:pPr>
    </w:p>
    <w:p w14:paraId="611AA5B3" w14:textId="56539B51" w:rsidR="000E4EB2" w:rsidRPr="002006B3" w:rsidRDefault="000E4EB2" w:rsidP="000E4EB2">
      <w:pPr>
        <w:jc w:val="both"/>
        <w:rPr>
          <w:color w:val="FF0000"/>
          <w:lang w:val="en-US"/>
        </w:rPr>
      </w:pPr>
    </w:p>
    <w:p w14:paraId="607A63B7" w14:textId="525055E5" w:rsidR="000E4EB2" w:rsidRPr="002006B3" w:rsidRDefault="000E4EB2" w:rsidP="000E4EB2">
      <w:pPr>
        <w:jc w:val="both"/>
        <w:rPr>
          <w:color w:val="FF0000"/>
          <w:lang w:val="en-US"/>
        </w:rPr>
      </w:pPr>
    </w:p>
    <w:p w14:paraId="6EFC1A0A" w14:textId="29114CEF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  <w:r w:rsidRPr="002006B3">
        <w:rPr>
          <w:color w:val="FF0000"/>
          <w:u w:val="single"/>
          <w:lang w:val="en-US"/>
        </w:rPr>
        <w:t>Presentation of the key question:</w:t>
      </w:r>
    </w:p>
    <w:p w14:paraId="17C1313D" w14:textId="698A9E6A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05EC3DA0" w14:textId="5304D2EE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7B1CC9F3" w14:textId="1A7C7926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344062AC" w14:textId="25163F58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6188EB28" w14:textId="2311E197" w:rsidR="000E4EB2" w:rsidRPr="002006B3" w:rsidRDefault="000E4EB2" w:rsidP="000E4EB2">
      <w:pPr>
        <w:jc w:val="both"/>
        <w:rPr>
          <w:b/>
          <w:bCs/>
          <w:color w:val="FF0000"/>
          <w:lang w:val="en-US"/>
        </w:rPr>
      </w:pPr>
      <w:r w:rsidRPr="002006B3">
        <w:rPr>
          <w:b/>
          <w:bCs/>
          <w:color w:val="FF0000"/>
          <w:lang w:val="en-US"/>
        </w:rPr>
        <w:t>Development:</w:t>
      </w:r>
    </w:p>
    <w:p w14:paraId="00082424" w14:textId="535F3B17" w:rsidR="000E4EB2" w:rsidRPr="002006B3" w:rsidRDefault="000E4EB2" w:rsidP="000E4EB2">
      <w:pPr>
        <w:jc w:val="both"/>
        <w:rPr>
          <w:b/>
          <w:bCs/>
          <w:color w:val="FF0000"/>
          <w:lang w:val="en-US"/>
        </w:rPr>
      </w:pPr>
    </w:p>
    <w:p w14:paraId="076ABC2C" w14:textId="3E610ECD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  <w:r w:rsidRPr="002006B3">
        <w:rPr>
          <w:color w:val="FF0000"/>
          <w:u w:val="single"/>
          <w:lang w:val="en-US"/>
        </w:rPr>
        <w:t>Topic sentence 1:</w:t>
      </w:r>
    </w:p>
    <w:p w14:paraId="2C819582" w14:textId="02515733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058AF122" w14:textId="3E516245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5333D563" w14:textId="068E09D7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121C2C8A" w14:textId="5DE55CC8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43255CC4" w14:textId="37E8D331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  <w:r w:rsidRPr="002006B3">
        <w:rPr>
          <w:color w:val="FF0000"/>
          <w:u w:val="single"/>
          <w:lang w:val="en-US"/>
        </w:rPr>
        <w:t>Main ideas (with ref. to “docs”):</w:t>
      </w:r>
    </w:p>
    <w:p w14:paraId="79FAD6EA" w14:textId="2713C03A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3BC2363B" w14:textId="24A74203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3F9C38FE" w14:textId="6743422F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1A4F0415" w14:textId="645C4888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43577E5F" w14:textId="0E97CABF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7049B8C2" w14:textId="5741CD3B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126B39DC" w14:textId="36977634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6B9E7517" w14:textId="38FEE925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2642F899" w14:textId="7247DC59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49DD2935" w14:textId="4482BF3A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66EF0044" w14:textId="79EA15A1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244CB508" w14:textId="2DC9AAFB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2CB12611" w14:textId="230E2D93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71F71A3F" w14:textId="2FB6C56B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11846DB8" w14:textId="139203EB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  <w:r w:rsidRPr="002006B3">
        <w:rPr>
          <w:color w:val="FF0000"/>
          <w:u w:val="single"/>
          <w:lang w:val="en-US"/>
        </w:rPr>
        <w:lastRenderedPageBreak/>
        <w:t>Transition from part 1 to part 2 (not summarizing the part but making a logical connection between the conclusions of this part and the theme that is going to be dealt with next</w:t>
      </w:r>
      <w:proofErr w:type="gramStart"/>
      <w:r w:rsidRPr="002006B3">
        <w:rPr>
          <w:color w:val="FF0000"/>
          <w:u w:val="single"/>
          <w:lang w:val="en-US"/>
        </w:rPr>
        <w:t>) :</w:t>
      </w:r>
      <w:proofErr w:type="gramEnd"/>
    </w:p>
    <w:p w14:paraId="1F744AAA" w14:textId="4B610EDC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6583E31D" w14:textId="0FACBD88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70EFD6C1" w14:textId="3C0EADD6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1A2FD12C" w14:textId="37784413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1BD8647F" w14:textId="57941C93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68191555" w14:textId="63AD1B9F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03098705" w14:textId="5B3B5F30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  <w:r w:rsidRPr="002006B3">
        <w:rPr>
          <w:color w:val="FF0000"/>
          <w:u w:val="single"/>
          <w:lang w:val="en-US"/>
        </w:rPr>
        <w:t>Topic sentence 2:</w:t>
      </w:r>
    </w:p>
    <w:p w14:paraId="0FBF8D88" w14:textId="42A54CC2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5A7E8AB6" w14:textId="439C58F6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600D9DF9" w14:textId="057233AD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09351BA3" w14:textId="557200FF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119D2D1A" w14:textId="55D7F897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71E57F29" w14:textId="27D8BEB8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  <w:r w:rsidRPr="002006B3">
        <w:rPr>
          <w:color w:val="FF0000"/>
          <w:u w:val="single"/>
          <w:lang w:val="en-US"/>
        </w:rPr>
        <w:t>Main ideas:</w:t>
      </w:r>
    </w:p>
    <w:p w14:paraId="411964BF" w14:textId="063ACD4E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18E2DB9E" w14:textId="520FEB4E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47C2DDF0" w14:textId="19C9086C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5054CE9B" w14:textId="6086F310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34279616" w14:textId="6DB5ABB2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6D88C678" w14:textId="3332DEB5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41969BFF" w14:textId="49EB6219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661F3877" w14:textId="56C60FD6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075A6015" w14:textId="3124C937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6B4816AC" w14:textId="479AC091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16DA4CBA" w14:textId="4FBE2B13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4D8757E3" w14:textId="5C436D17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21BCEC17" w14:textId="67B9F4F0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63F67912" w14:textId="018F983C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7CCFF076" w14:textId="5048E7B0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17ED23E1" w14:textId="7F863983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5B59616E" w14:textId="0EFBA922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67942D9A" w14:textId="3AA66C40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1D939E08" w14:textId="43225706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17714AE9" w14:textId="70539C4A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529FC64E" w14:textId="56878F40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298F8030" w14:textId="01358789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7D9D3AED" w14:textId="6B5B0F3F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  <w:r w:rsidRPr="002006B3">
        <w:rPr>
          <w:color w:val="FF0000"/>
          <w:u w:val="single"/>
          <w:lang w:val="en-US"/>
        </w:rPr>
        <w:t>Transition from part 2 to part 3:</w:t>
      </w:r>
    </w:p>
    <w:p w14:paraId="1F64D4A8" w14:textId="7A3EF2BD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5BF34853" w14:textId="1F2A882C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3DB6C8AA" w14:textId="283D02F1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47A6A194" w14:textId="5E919649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123F6176" w14:textId="248AB7C6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78B8DA7A" w14:textId="66A27952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02153A80" w14:textId="315D93AA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  <w:r w:rsidRPr="002006B3">
        <w:rPr>
          <w:color w:val="FF0000"/>
          <w:u w:val="single"/>
          <w:lang w:val="en-US"/>
        </w:rPr>
        <w:t>Topic sentence 3:</w:t>
      </w:r>
    </w:p>
    <w:p w14:paraId="6DF6B44D" w14:textId="2C6FDC1E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5A5C4556" w14:textId="20DCD74D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687732F3" w14:textId="7BFC4E13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  <w:r w:rsidRPr="002006B3">
        <w:rPr>
          <w:color w:val="FF0000"/>
          <w:u w:val="single"/>
          <w:lang w:val="en-US"/>
        </w:rPr>
        <w:lastRenderedPageBreak/>
        <w:t>Main ideas:</w:t>
      </w:r>
    </w:p>
    <w:p w14:paraId="194C3A32" w14:textId="1C615D6B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5E498FC3" w14:textId="471D0707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3FA3738E" w14:textId="7C94EA85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77F5EBA5" w14:textId="305E188C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24E0733A" w14:textId="51B12CAB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150B8998" w14:textId="76AA4E27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7E85285F" w14:textId="556ACE9B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7D84E127" w14:textId="6DBE94FE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4366CFFB" w14:textId="5A45A5D3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3CF78118" w14:textId="7E204FB4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389EB25D" w14:textId="3B2D6AEF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586C21CC" w14:textId="47597A2F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4EB12634" w14:textId="7D137D84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6FC32EFB" w14:textId="2DEE411B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28446E45" w14:textId="64470F27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151D2CF4" w14:textId="1B5241B1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3DAEEDDB" w14:textId="7AE7BA21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26DC8072" w14:textId="74928337" w:rsidR="000E4EB2" w:rsidRPr="002006B3" w:rsidRDefault="000E4EB2" w:rsidP="000E4EB2">
      <w:pPr>
        <w:jc w:val="both"/>
        <w:rPr>
          <w:b/>
          <w:bCs/>
          <w:color w:val="FF0000"/>
          <w:lang w:val="en-US"/>
        </w:rPr>
      </w:pPr>
      <w:r w:rsidRPr="002006B3">
        <w:rPr>
          <w:b/>
          <w:bCs/>
          <w:color w:val="FF0000"/>
          <w:lang w:val="en-US"/>
        </w:rPr>
        <w:t>Elements of conclusion:</w:t>
      </w:r>
    </w:p>
    <w:p w14:paraId="33C0C05B" w14:textId="04A021C7" w:rsidR="000E4EB2" w:rsidRPr="002006B3" w:rsidRDefault="000E4EB2" w:rsidP="000E4EB2">
      <w:pPr>
        <w:jc w:val="both"/>
        <w:rPr>
          <w:b/>
          <w:bCs/>
          <w:color w:val="FF0000"/>
          <w:lang w:val="en-US"/>
        </w:rPr>
      </w:pPr>
    </w:p>
    <w:p w14:paraId="0E3C840C" w14:textId="32C8DE6E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  <w:r w:rsidRPr="002006B3">
        <w:rPr>
          <w:color w:val="FF0000"/>
          <w:u w:val="single"/>
          <w:lang w:val="en-US"/>
        </w:rPr>
        <w:t>Answer to the key question in one sentence (without summarizing the synthesis):</w:t>
      </w:r>
    </w:p>
    <w:p w14:paraId="5F09DDAD" w14:textId="188A2D23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07F251CA" w14:textId="76385D17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6B5829B9" w14:textId="2DA35EE2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6F7BDA31" w14:textId="7D6E7EAF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12FF0D91" w14:textId="77777777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7751511E" w14:textId="05A1D6E6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p w14:paraId="04C0684E" w14:textId="553D599A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  <w:r w:rsidRPr="002006B3">
        <w:rPr>
          <w:color w:val="FF0000"/>
          <w:u w:val="single"/>
          <w:lang w:val="en-US"/>
        </w:rPr>
        <w:t>Perspective/opening (without any outside information or judgment):</w:t>
      </w:r>
    </w:p>
    <w:p w14:paraId="2D3D64BF" w14:textId="77777777" w:rsidR="000E4EB2" w:rsidRPr="002006B3" w:rsidRDefault="000E4EB2" w:rsidP="000E4EB2">
      <w:pPr>
        <w:jc w:val="both"/>
        <w:rPr>
          <w:color w:val="FF0000"/>
          <w:u w:val="single"/>
          <w:lang w:val="en-US"/>
        </w:rPr>
      </w:pPr>
    </w:p>
    <w:sectPr w:rsidR="000E4EB2" w:rsidRPr="0020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B2"/>
    <w:rsid w:val="000E4EB2"/>
    <w:rsid w:val="0020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156C7D"/>
  <w15:chartTrackingRefBased/>
  <w15:docId w15:val="{6C2B2390-8967-1A4D-A716-07BE3D34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144</Words>
  <Characters>795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PICHON</dc:creator>
  <cp:keywords/>
  <dc:description/>
  <cp:lastModifiedBy>Marie PICHON</cp:lastModifiedBy>
  <cp:revision>2</cp:revision>
  <dcterms:created xsi:type="dcterms:W3CDTF">2023-02-01T14:10:00Z</dcterms:created>
  <dcterms:modified xsi:type="dcterms:W3CDTF">2023-02-01T14:16:00Z</dcterms:modified>
</cp:coreProperties>
</file>